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BB" w:rsidRDefault="002956BB" w:rsidP="002956BB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Spett.le COMUNE DI SARCEDO</w:t>
      </w:r>
    </w:p>
    <w:p w:rsidR="002956BB" w:rsidRDefault="002956BB" w:rsidP="002956BB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Via Roma 17</w:t>
      </w:r>
    </w:p>
    <w:p w:rsidR="002956BB" w:rsidRDefault="002956BB" w:rsidP="002956BB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36030   SARCEDO</w:t>
      </w:r>
    </w:p>
    <w:p w:rsidR="002956BB" w:rsidRDefault="002956BB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</w:p>
    <w:p w:rsidR="002956BB" w:rsidRDefault="002956BB" w:rsidP="002956BB">
      <w:pPr>
        <w:pStyle w:val="Standard"/>
        <w:spacing w:line="480" w:lineRule="auto"/>
        <w:ind w:left="5040" w:firstLine="7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Pec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: sarcedo.vi@cert.ip-veneto.net</w:t>
      </w:r>
    </w:p>
    <w:p w:rsidR="002956BB" w:rsidRDefault="002956BB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2956BB" w:rsidRDefault="002956BB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2D16E2" w:rsidRDefault="002956BB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sottoscritto ___________________________________ nato a ________________________ il ___________ in qualità di legale rappresentante di __________________________________ con sede </w:t>
      </w:r>
      <w:r>
        <w:rPr>
          <w:rFonts w:ascii="Arial" w:hAnsi="Arial" w:cs="Arial"/>
          <w:sz w:val="22"/>
          <w:szCs w:val="22"/>
          <w:lang w:val="it-IT"/>
        </w:rPr>
        <w:t>legale in 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alla via ______________________________________ P.IVA _________________________________</w:t>
      </w:r>
    </w:p>
    <w:p w:rsidR="002D16E2" w:rsidRDefault="002956BB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PEC 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telefono _____________</w:t>
      </w:r>
      <w:r>
        <w:rPr>
          <w:rFonts w:ascii="Arial" w:hAnsi="Arial" w:cs="Arial"/>
          <w:sz w:val="22"/>
          <w:szCs w:val="22"/>
          <w:lang w:val="it-IT"/>
        </w:rPr>
        <w:t xml:space="preserve">_____ </w:t>
      </w:r>
    </w:p>
    <w:p w:rsidR="002D16E2" w:rsidRDefault="002956BB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Mail _________________________________________, con l</w:t>
      </w:r>
      <w:r>
        <w:rPr>
          <w:rFonts w:ascii="Arial" w:hAnsi="Arial" w:cs="Arial"/>
          <w:sz w:val="22"/>
          <w:szCs w:val="22"/>
          <w:lang w:val="it-IT"/>
        </w:rPr>
        <w:t>a presente:</w:t>
      </w:r>
    </w:p>
    <w:p w:rsidR="002D16E2" w:rsidRDefault="002956BB">
      <w:pPr>
        <w:pStyle w:val="Standard"/>
        <w:ind w:left="142" w:hanging="142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- visto l'avviso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>
        <w:rPr>
          <w:rFonts w:ascii="Arial" w:hAnsi="Arial" w:cs="Arial"/>
          <w:sz w:val="22"/>
          <w:szCs w:val="22"/>
          <w:lang w:val="it-IT"/>
        </w:rPr>
        <w:t>. n. …..</w:t>
      </w:r>
      <w:r>
        <w:rPr>
          <w:rFonts w:ascii="Arial" w:hAnsi="Arial" w:cs="Arial"/>
          <w:sz w:val="22"/>
          <w:szCs w:val="22"/>
          <w:lang w:val="it-IT"/>
        </w:rPr>
        <w:t>.... del ...... .....</w:t>
      </w:r>
      <w:r>
        <w:rPr>
          <w:rFonts w:ascii="Arial" w:hAnsi="Arial" w:cs="Arial"/>
          <w:sz w:val="22"/>
          <w:szCs w:val="22"/>
          <w:lang w:val="it-IT"/>
        </w:rPr>
        <w:t>... pubblicato dal Comune di Sarcedo per l’assegnazione di locali e spazi comunali per l'organizzazione di centri ricreativi estivi 2021</w:t>
      </w:r>
      <w:r>
        <w:rPr>
          <w:rFonts w:ascii="Arial" w:hAnsi="Arial" w:cs="Arial"/>
          <w:sz w:val="22"/>
          <w:szCs w:val="22"/>
          <w:lang w:val="it-IT"/>
        </w:rPr>
        <w:t xml:space="preserve"> nel rispetto delle linee guida nazionali e regionali per la sicur</w:t>
      </w:r>
      <w:r>
        <w:rPr>
          <w:rFonts w:ascii="Arial" w:hAnsi="Arial" w:cs="Arial"/>
          <w:sz w:val="22"/>
          <w:szCs w:val="22"/>
          <w:lang w:val="it-IT"/>
        </w:rPr>
        <w:t>ezza nella fase 2 dell’emergenza COVID-19</w:t>
      </w:r>
    </w:p>
    <w:p w:rsidR="002D16E2" w:rsidRDefault="002956BB">
      <w:pPr>
        <w:pStyle w:val="Standard"/>
        <w:ind w:left="142" w:hanging="142"/>
        <w:jc w:val="both"/>
      </w:pPr>
      <w:r>
        <w:rPr>
          <w:rFonts w:ascii="Arial" w:hAnsi="Arial" w:cs="Arial"/>
          <w:sz w:val="22"/>
          <w:szCs w:val="22"/>
          <w:lang w:val="it-IT"/>
        </w:rPr>
        <w:t>- c</w:t>
      </w:r>
      <w:r>
        <w:rPr>
          <w:rFonts w:ascii="Arial" w:eastAsia="MS Mincho" w:hAnsi="Arial" w:cs="Arial"/>
          <w:sz w:val="22"/>
          <w:szCs w:val="22"/>
          <w:lang w:val="it-IT" w:bidi="ar-SA"/>
        </w:rPr>
        <w:t>onsapevole che la concessione avviene secondo i criteri indicati nel citato avviso</w:t>
      </w:r>
    </w:p>
    <w:p w:rsidR="002D16E2" w:rsidRDefault="002D16E2">
      <w:pPr>
        <w:pStyle w:val="Standard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2D16E2" w:rsidRDefault="002956B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2D16E2" w:rsidRDefault="002956BB">
      <w:pPr>
        <w:pStyle w:val="Standard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DI PARTECIPARE ALLA PROCEDURA PUBBLICA DI CONCESSIONE DI LOCALI E SPAZI PER LO SVOLGIMENTO DI CENTRI ESTIVI RICREATIVI, </w:t>
      </w:r>
      <w:r>
        <w:rPr>
          <w:rFonts w:ascii="Arial" w:hAnsi="Arial" w:cs="Arial"/>
          <w:b/>
          <w:sz w:val="22"/>
          <w:szCs w:val="22"/>
          <w:lang w:val="it-IT"/>
        </w:rPr>
        <w:t>AI SENSI DELL’AVVISO PUBBLICO PROT. N.________</w:t>
      </w:r>
      <w:r>
        <w:rPr>
          <w:rFonts w:ascii="Arial" w:hAnsi="Arial" w:cs="Arial"/>
          <w:b/>
          <w:sz w:val="22"/>
          <w:szCs w:val="22"/>
          <w:lang w:val="it-IT"/>
        </w:rPr>
        <w:t xml:space="preserve"> DEL _____________________</w:t>
      </w:r>
    </w:p>
    <w:p w:rsidR="002956BB" w:rsidRDefault="002956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D16E2" w:rsidRDefault="002956B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tale fine,</w:t>
      </w:r>
    </w:p>
    <w:p w:rsidR="002D16E2" w:rsidRDefault="002956BB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2D16E2" w:rsidRDefault="002D16E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D16E2" w:rsidRDefault="002956BB">
      <w:pPr>
        <w:pStyle w:val="NormaleWeb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insussistenza delle cause di esclusione previste dall’art. 80 del D.lgs. n. 50/2016;</w:t>
      </w:r>
    </w:p>
    <w:p w:rsidR="002D16E2" w:rsidRDefault="002956BB">
      <w:pPr>
        <w:pStyle w:val="NormaleWeb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insussistenza della fattispecie prevista dall’art. 32 quater c.p. (incapacità di </w:t>
      </w:r>
      <w:r>
        <w:rPr>
          <w:rFonts w:ascii="Arial" w:hAnsi="Arial" w:cs="Arial"/>
        </w:rPr>
        <w:t>contrarre con la pubblica amministrazione);</w:t>
      </w:r>
    </w:p>
    <w:p w:rsidR="002D16E2" w:rsidRDefault="002956BB">
      <w:pPr>
        <w:pStyle w:val="NormaleWeb"/>
        <w:numPr>
          <w:ilvl w:val="0"/>
          <w:numId w:val="1"/>
        </w:numPr>
        <w:tabs>
          <w:tab w:val="left" w:pos="0"/>
          <w:tab w:val="left" w:pos="284"/>
        </w:tabs>
        <w:spacing w:before="0"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esperienza specifica e documentabile nel campo della gestione di Centri Estivi per bambini e ragazzi di età compresa tra i 6 e i 14 anni.</w:t>
      </w:r>
    </w:p>
    <w:p w:rsidR="002D16E2" w:rsidRDefault="002956BB">
      <w:pPr>
        <w:pStyle w:val="Standard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Inoltre, ai sensi del punto 5 dell’avviso,</w:t>
      </w:r>
    </w:p>
    <w:p w:rsidR="002D16E2" w:rsidRDefault="002956BB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PRESENTA</w:t>
      </w:r>
    </w:p>
    <w:p w:rsidR="002D16E2" w:rsidRDefault="002D16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D16E2" w:rsidRDefault="002956BB">
      <w:pPr>
        <w:pStyle w:val="Standard"/>
        <w:jc w:val="both"/>
      </w:pPr>
      <w:r>
        <w:rPr>
          <w:rFonts w:ascii="Arial" w:eastAsia="MS Mincho" w:hAnsi="Arial" w:cs="Arial"/>
          <w:sz w:val="22"/>
          <w:szCs w:val="22"/>
          <w:lang w:val="it-IT" w:bidi="ar-SA"/>
        </w:rPr>
        <w:t xml:space="preserve">l’allegata </w:t>
      </w:r>
      <w:r>
        <w:rPr>
          <w:rFonts w:ascii="Arial" w:eastAsia="MS Mincho" w:hAnsi="Arial" w:cs="Arial"/>
          <w:b/>
          <w:bCs/>
          <w:sz w:val="22"/>
          <w:szCs w:val="22"/>
          <w:lang w:val="it-IT" w:bidi="ar-SA"/>
        </w:rPr>
        <w:t xml:space="preserve">PROPOSTA </w:t>
      </w:r>
      <w:r>
        <w:rPr>
          <w:rFonts w:ascii="Arial" w:eastAsia="MS Mincho" w:hAnsi="Arial" w:cs="Arial"/>
          <w:b/>
          <w:bCs/>
          <w:sz w:val="22"/>
          <w:szCs w:val="22"/>
          <w:lang w:val="it-IT" w:bidi="ar-SA"/>
        </w:rPr>
        <w:t>PROGETTUALE;</w:t>
      </w:r>
      <w:r>
        <w:rPr>
          <w:rFonts w:ascii="Arial" w:eastAsia="MS Mincho" w:hAnsi="Arial" w:cs="Arial"/>
          <w:sz w:val="22"/>
          <w:szCs w:val="22"/>
          <w:lang w:val="it-IT" w:bidi="ar-SA"/>
        </w:rPr>
        <w:t xml:space="preserve"> composta da massimo 30 fogli (documentazione esclusa) in formato A4; margini 2 cm; interlinea 1,5; spaziatura normale, tipo carattere Times New Roman; formato carattere 12 da cui si evincano chiaramente:</w:t>
      </w:r>
    </w:p>
    <w:p w:rsidR="002D16E2" w:rsidRDefault="002956BB">
      <w:pPr>
        <w:pStyle w:val="Standard"/>
        <w:numPr>
          <w:ilvl w:val="0"/>
          <w:numId w:val="2"/>
        </w:numPr>
        <w:jc w:val="both"/>
        <w:rPr>
          <w:rFonts w:ascii="Arial" w:eastAsia="MS Mincho" w:hAnsi="Arial" w:cs="Arial"/>
          <w:sz w:val="22"/>
          <w:szCs w:val="22"/>
          <w:lang w:val="it-IT" w:bidi="ar-SA"/>
        </w:rPr>
      </w:pPr>
      <w:r>
        <w:rPr>
          <w:rFonts w:ascii="Arial" w:eastAsia="MS Mincho" w:hAnsi="Arial" w:cs="Arial"/>
          <w:sz w:val="22"/>
          <w:szCs w:val="22"/>
          <w:lang w:val="it-IT" w:bidi="ar-SA"/>
        </w:rPr>
        <w:t>il rispetto delle misure nazionali e re</w:t>
      </w:r>
      <w:r>
        <w:rPr>
          <w:rFonts w:ascii="Arial" w:eastAsia="MS Mincho" w:hAnsi="Arial" w:cs="Arial"/>
          <w:sz w:val="22"/>
          <w:szCs w:val="22"/>
          <w:lang w:val="it-IT" w:bidi="ar-SA"/>
        </w:rPr>
        <w:t>gionali per la gestione della fase 2 dell’emergenza COVID-19;</w:t>
      </w:r>
    </w:p>
    <w:p w:rsidR="002D16E2" w:rsidRDefault="002956BB">
      <w:pPr>
        <w:pStyle w:val="Standard"/>
        <w:numPr>
          <w:ilvl w:val="0"/>
          <w:numId w:val="2"/>
        </w:numPr>
        <w:jc w:val="both"/>
        <w:rPr>
          <w:rFonts w:ascii="Arial" w:eastAsia="MS Mincho" w:hAnsi="Arial" w:cs="Arial"/>
          <w:sz w:val="22"/>
          <w:szCs w:val="22"/>
          <w:lang w:val="it-IT" w:bidi="ar-SA"/>
        </w:rPr>
      </w:pPr>
      <w:r>
        <w:rPr>
          <w:rFonts w:ascii="Arial" w:eastAsia="MS Mincho" w:hAnsi="Arial" w:cs="Arial"/>
          <w:sz w:val="22"/>
          <w:szCs w:val="22"/>
          <w:lang w:val="it-IT" w:bidi="ar-SA"/>
        </w:rPr>
        <w:t>gli elementi necessari per assegnare i punteggi di cui al punto 6 dell’avviso pubblico.</w:t>
      </w:r>
    </w:p>
    <w:p w:rsidR="002D16E2" w:rsidRDefault="002D16E2">
      <w:pPr>
        <w:pStyle w:val="Standard"/>
        <w:jc w:val="both"/>
        <w:rPr>
          <w:rFonts w:ascii="Arial" w:eastAsia="MS Mincho" w:hAnsi="Arial" w:cs="Arial"/>
          <w:sz w:val="22"/>
          <w:szCs w:val="22"/>
          <w:lang w:val="it-IT" w:bidi="ar-SA"/>
        </w:rPr>
      </w:pPr>
    </w:p>
    <w:p w:rsidR="002D16E2" w:rsidRDefault="002956BB">
      <w:pPr>
        <w:pStyle w:val="Standard"/>
        <w:jc w:val="both"/>
        <w:rPr>
          <w:rFonts w:ascii="Arial" w:eastAsia="MS Mincho" w:hAnsi="Arial" w:cs="Arial"/>
          <w:sz w:val="22"/>
          <w:szCs w:val="22"/>
          <w:lang w:val="it-IT" w:bidi="ar-SA"/>
        </w:rPr>
      </w:pPr>
      <w:r>
        <w:rPr>
          <w:rFonts w:ascii="Arial" w:eastAsia="MS Mincho" w:hAnsi="Arial" w:cs="Arial"/>
          <w:sz w:val="22"/>
          <w:szCs w:val="22"/>
          <w:lang w:val="it-IT" w:bidi="ar-SA"/>
        </w:rPr>
        <w:t>In caso di concessione degli spazi e locali di cui all’avviso pubblico,</w:t>
      </w:r>
    </w:p>
    <w:p w:rsidR="002D16E2" w:rsidRDefault="002956BB">
      <w:pPr>
        <w:pStyle w:val="Standard"/>
        <w:jc w:val="both"/>
        <w:rPr>
          <w:rFonts w:ascii="Arial" w:eastAsia="MS Mincho" w:hAnsi="Arial" w:cs="Arial"/>
          <w:sz w:val="22"/>
          <w:szCs w:val="22"/>
          <w:lang w:val="it-IT" w:bidi="ar-SA"/>
        </w:rPr>
      </w:pPr>
      <w:r>
        <w:rPr>
          <w:rFonts w:ascii="Arial" w:eastAsia="MS Mincho" w:hAnsi="Arial" w:cs="Arial"/>
          <w:sz w:val="22"/>
          <w:szCs w:val="22"/>
          <w:lang w:val="it-IT" w:bidi="ar-SA"/>
        </w:rPr>
        <w:t xml:space="preserve"> </w:t>
      </w:r>
    </w:p>
    <w:p w:rsidR="002D16E2" w:rsidRDefault="002956BB">
      <w:pPr>
        <w:pStyle w:val="Standard"/>
        <w:jc w:val="center"/>
      </w:pPr>
      <w:r>
        <w:rPr>
          <w:rFonts w:ascii="Arial" w:eastAsia="MS Mincho" w:hAnsi="Arial" w:cs="Arial"/>
          <w:sz w:val="22"/>
          <w:szCs w:val="22"/>
          <w:lang w:val="it-IT" w:bidi="ar-SA"/>
        </w:rPr>
        <w:t xml:space="preserve">SI IMPEGNA A </w:t>
      </w:r>
    </w:p>
    <w:p w:rsidR="002D16E2" w:rsidRDefault="002D16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D16E2" w:rsidRPr="002956BB" w:rsidRDefault="002956BB">
      <w:pPr>
        <w:pStyle w:val="Paragrafoelenco"/>
        <w:numPr>
          <w:ilvl w:val="0"/>
          <w:numId w:val="3"/>
        </w:numPr>
        <w:tabs>
          <w:tab w:val="left" w:pos="0"/>
          <w:tab w:val="left" w:pos="696"/>
        </w:tabs>
        <w:autoSpaceDE w:val="0"/>
        <w:spacing w:after="40" w:line="240" w:lineRule="auto"/>
        <w:jc w:val="both"/>
      </w:pPr>
      <w:r>
        <w:rPr>
          <w:rFonts w:ascii="Arial" w:hAnsi="Arial" w:cs="Arial"/>
          <w:b/>
        </w:rPr>
        <w:t>consegnare</w:t>
      </w:r>
      <w:r>
        <w:rPr>
          <w:rFonts w:ascii="Arial" w:hAnsi="Arial" w:cs="Arial"/>
        </w:rPr>
        <w:t>, entr</w:t>
      </w:r>
      <w:r>
        <w:rPr>
          <w:rFonts w:ascii="Arial" w:hAnsi="Arial" w:cs="Arial"/>
        </w:rPr>
        <w:t xml:space="preserve">o 5 giorni lavorativi antecedenti l’avvio dei Centri Estivi, la copia di idonea e </w:t>
      </w:r>
      <w:r>
        <w:rPr>
          <w:rFonts w:ascii="Arial" w:hAnsi="Arial" w:cs="Arial"/>
          <w:b/>
        </w:rPr>
        <w:t>specifica polizza assicurativa</w:t>
      </w:r>
      <w:r>
        <w:rPr>
          <w:rFonts w:ascii="Arial" w:hAnsi="Arial" w:cs="Arial"/>
        </w:rPr>
        <w:t xml:space="preserve"> per la copertura dei rischi di </w:t>
      </w:r>
      <w:r>
        <w:rPr>
          <w:rFonts w:ascii="Arial" w:hAnsi="Arial" w:cs="Arial"/>
          <w:b/>
        </w:rPr>
        <w:t xml:space="preserve">responsabilità verso terzi per danni a persone e cose </w:t>
      </w:r>
      <w:r>
        <w:rPr>
          <w:rFonts w:ascii="Arial" w:hAnsi="Arial" w:cs="Arial"/>
        </w:rPr>
        <w:t xml:space="preserve">per un massimale unico per sinistro non inferiore a € </w:t>
      </w:r>
      <w:r>
        <w:rPr>
          <w:rFonts w:ascii="Arial" w:hAnsi="Arial" w:cs="Arial"/>
        </w:rPr>
        <w:t xml:space="preserve">2.500.000 </w:t>
      </w:r>
      <w:r>
        <w:rPr>
          <w:rFonts w:ascii="Arial" w:hAnsi="Arial" w:cs="Arial"/>
          <w:b/>
        </w:rPr>
        <w:t>pena la decadenza dalla concessione</w:t>
      </w:r>
      <w:r>
        <w:rPr>
          <w:rFonts w:ascii="Arial" w:hAnsi="Arial" w:cs="Arial"/>
        </w:rPr>
        <w:t>;</w:t>
      </w:r>
    </w:p>
    <w:p w:rsidR="002956BB" w:rsidRDefault="002956BB" w:rsidP="002956BB">
      <w:pPr>
        <w:pStyle w:val="Paragrafoelenco"/>
        <w:tabs>
          <w:tab w:val="left" w:pos="0"/>
          <w:tab w:val="left" w:pos="696"/>
        </w:tabs>
        <w:autoSpaceDE w:val="0"/>
        <w:spacing w:after="40" w:line="240" w:lineRule="auto"/>
        <w:ind w:left="360"/>
        <w:jc w:val="both"/>
      </w:pPr>
    </w:p>
    <w:p w:rsidR="002D16E2" w:rsidRDefault="002956BB">
      <w:pPr>
        <w:pStyle w:val="Paragrafoelenco"/>
        <w:numPr>
          <w:ilvl w:val="0"/>
          <w:numId w:val="3"/>
        </w:numPr>
        <w:tabs>
          <w:tab w:val="left" w:pos="-360"/>
          <w:tab w:val="left" w:pos="336"/>
        </w:tabs>
        <w:autoSpaceDE w:val="0"/>
        <w:spacing w:after="40" w:line="240" w:lineRule="auto"/>
        <w:ind w:left="284" w:hanging="284"/>
        <w:jc w:val="both"/>
      </w:pPr>
      <w:r>
        <w:rPr>
          <w:rFonts w:ascii="Arial" w:hAnsi="Arial" w:cs="Arial"/>
          <w:b/>
        </w:rPr>
        <w:t>consegnare</w:t>
      </w:r>
      <w:r>
        <w:rPr>
          <w:rFonts w:ascii="Arial" w:hAnsi="Arial" w:cs="Arial"/>
        </w:rPr>
        <w:t xml:space="preserve">, entro 5 giorni lavorativi antecedenti l’avvio dei Centri Estivi, la copia di </w:t>
      </w:r>
      <w:r>
        <w:rPr>
          <w:rFonts w:ascii="Arial" w:hAnsi="Arial" w:cs="Arial"/>
          <w:b/>
        </w:rPr>
        <w:t>idonea polizza assicurativa infortuni</w:t>
      </w:r>
      <w:r>
        <w:rPr>
          <w:rFonts w:ascii="Arial" w:hAnsi="Arial" w:cs="Arial"/>
        </w:rPr>
        <w:t xml:space="preserve"> per tutti i bambini e ragazzi iscritti.</w:t>
      </w:r>
    </w:p>
    <w:p w:rsidR="002D16E2" w:rsidRDefault="002D16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56BB" w:rsidRDefault="002956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56BB" w:rsidRDefault="002956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D16E2" w:rsidRDefault="002956BB">
      <w:pPr>
        <w:pStyle w:val="Standard"/>
        <w:ind w:left="-15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Luogo e data_________________, </w:t>
      </w:r>
      <w:r>
        <w:rPr>
          <w:rFonts w:ascii="Arial" w:hAnsi="Arial" w:cs="Arial"/>
          <w:sz w:val="22"/>
          <w:szCs w:val="22"/>
          <w:lang w:val="it-IT"/>
        </w:rPr>
        <w:t>_____________</w:t>
      </w:r>
    </w:p>
    <w:p w:rsidR="002956BB" w:rsidRDefault="002956BB">
      <w:pPr>
        <w:pStyle w:val="Standard"/>
        <w:ind w:left="-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956BB" w:rsidRDefault="002956BB">
      <w:pPr>
        <w:pStyle w:val="Standard"/>
        <w:ind w:left="-15"/>
        <w:jc w:val="both"/>
        <w:rPr>
          <w:rFonts w:ascii="Arial" w:hAnsi="Arial" w:cs="Arial"/>
          <w:sz w:val="22"/>
          <w:szCs w:val="22"/>
        </w:rPr>
      </w:pPr>
    </w:p>
    <w:p w:rsidR="002D16E2" w:rsidRDefault="002956BB">
      <w:pPr>
        <w:pStyle w:val="Standard"/>
        <w:ind w:left="-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2D16E2" w:rsidRDefault="002956BB">
      <w:pPr>
        <w:pStyle w:val="Standard"/>
        <w:ind w:left="-15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(</w:t>
      </w:r>
      <w:proofErr w:type="spellStart"/>
      <w:r>
        <w:rPr>
          <w:rFonts w:ascii="Arial" w:hAnsi="Arial" w:cs="Arial"/>
          <w:sz w:val="18"/>
          <w:szCs w:val="18"/>
        </w:rPr>
        <w:t>leg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gibile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sectPr w:rsidR="002D16E2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56BB">
      <w:r>
        <w:separator/>
      </w:r>
    </w:p>
  </w:endnote>
  <w:endnote w:type="continuationSeparator" w:id="0">
    <w:p w:rsidR="00000000" w:rsidRDefault="0029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56BB">
      <w:r>
        <w:separator/>
      </w:r>
    </w:p>
  </w:footnote>
  <w:footnote w:type="continuationSeparator" w:id="0">
    <w:p w:rsidR="00000000" w:rsidRDefault="0029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0EB5"/>
    <w:multiLevelType w:val="multilevel"/>
    <w:tmpl w:val="C0AC25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  <w:b/>
        <w:bCs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A483B9A"/>
    <w:multiLevelType w:val="multilevel"/>
    <w:tmpl w:val="8E3AC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23"/>
    <w:multiLevelType w:val="multilevel"/>
    <w:tmpl w:val="4D94792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16E2"/>
    <w:rsid w:val="002956BB"/>
    <w:rsid w:val="002D16E2"/>
    <w:rsid w:val="009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Lucida Sans Unicode" w:hAnsi="Times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pPr>
      <w:widowControl/>
      <w:spacing w:after="200" w:line="276" w:lineRule="auto"/>
      <w:ind w:left="720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it-IT" w:eastAsia="ar-SA" w:bidi="ar-SA"/>
    </w:rPr>
  </w:style>
  <w:style w:type="paragraph" w:styleId="NormaleWeb">
    <w:name w:val="Normal (Web)"/>
    <w:basedOn w:val="Normale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color w:val="auto"/>
      <w:kern w:val="0"/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Lucida Sans Unicode" w:hAnsi="Times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pPr>
      <w:widowControl/>
      <w:spacing w:after="200" w:line="276" w:lineRule="auto"/>
      <w:ind w:left="720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it-IT" w:eastAsia="ar-SA" w:bidi="ar-SA"/>
    </w:rPr>
  </w:style>
  <w:style w:type="paragraph" w:styleId="NormaleWeb">
    <w:name w:val="Normal (Web)"/>
    <w:basedOn w:val="Normale"/>
    <w:pPr>
      <w:widowControl/>
      <w:spacing w:before="100" w:after="100"/>
      <w:textAlignment w:val="auto"/>
    </w:pPr>
    <w:rPr>
      <w:rFonts w:ascii="Arial Unicode MS" w:eastAsia="Arial Unicode MS" w:hAnsi="Arial Unicode MS" w:cs="Arial Unicode MS"/>
      <w:color w:val="auto"/>
      <w:kern w:val="0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Andrea Testolin</dc:creator>
  <cp:lastModifiedBy>Mariapia Thiella</cp:lastModifiedBy>
  <cp:revision>3</cp:revision>
  <cp:lastPrinted>2020-05-15T10:24:00Z</cp:lastPrinted>
  <dcterms:created xsi:type="dcterms:W3CDTF">2021-04-09T09:49:00Z</dcterms:created>
  <dcterms:modified xsi:type="dcterms:W3CDTF">2021-04-09T09:54:00Z</dcterms:modified>
</cp:coreProperties>
</file>